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DAC5" w14:textId="77777777" w:rsidR="003D746E" w:rsidRDefault="00000000">
      <w:pPr>
        <w:pStyle w:val="Titr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u w:val="single"/>
        </w:rPr>
      </w:pPr>
      <w:r>
        <w:rPr>
          <w:u w:val="single"/>
        </w:rPr>
        <w:t>LAPPION - Commune</w:t>
      </w:r>
    </w:p>
    <w:p w14:paraId="2B768C16" w14:textId="77777777" w:rsidR="003D746E" w:rsidRDefault="00000000">
      <w:pPr>
        <w:pStyle w:val="Titr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u w:val="single"/>
        </w:rPr>
      </w:pPr>
      <w:r>
        <w:rPr>
          <w:u w:val="single"/>
        </w:rPr>
        <w:t>Liste des délibérations de la séance du</w:t>
      </w:r>
    </w:p>
    <w:p w14:paraId="7DE8FDA2" w14:textId="77777777" w:rsidR="003D746E" w:rsidRDefault="00000000">
      <w:pPr>
        <w:pStyle w:val="Titr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u w:val="single"/>
        </w:rPr>
      </w:pPr>
      <w:r>
        <w:rPr>
          <w:u w:val="single"/>
        </w:rPr>
        <w:t>29 septembre 2023</w:t>
      </w:r>
    </w:p>
    <w:p w14:paraId="6E57214A" w14:textId="77777777" w:rsidR="003D746E" w:rsidRDefault="003D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</w:rPr>
      </w:pPr>
    </w:p>
    <w:p w14:paraId="31CC1795" w14:textId="106D22CB" w:rsidR="003D746E" w:rsidRDefault="00000000" w:rsidP="00CC3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Président de la séance : LIEBENS Frédéric</w:t>
      </w:r>
    </w:p>
    <w:p w14:paraId="7DB17ABA" w14:textId="77777777" w:rsidR="003D746E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Présents</w:t>
      </w:r>
      <w:r>
        <w:rPr>
          <w:rFonts w:ascii="Arial" w:eastAsia="Arial" w:hAnsi="Arial" w:cs="Arial"/>
          <w:sz w:val="22"/>
          <w:szCs w:val="22"/>
        </w:rPr>
        <w:t xml:space="preserve"> : LIEBENS Frédéric, CLAUDET Christian, LELIEVRE Jackie, RENARD Patrick, CLOET Xavier, PONTE Marcel, LEBEE Pierre Marie, LIEBENS Pauline, BOUCKAERT Carole</w:t>
      </w:r>
    </w:p>
    <w:p w14:paraId="1CBE3C57" w14:textId="77777777" w:rsidR="003D746E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Représentés</w:t>
      </w:r>
      <w:r>
        <w:rPr>
          <w:rFonts w:ascii="Arial" w:eastAsia="Arial" w:hAnsi="Arial" w:cs="Arial"/>
          <w:sz w:val="22"/>
          <w:szCs w:val="22"/>
        </w:rPr>
        <w:t xml:space="preserve"> : </w:t>
      </w:r>
    </w:p>
    <w:p w14:paraId="0F6B21EC" w14:textId="35FEF0EA" w:rsidR="003D746E" w:rsidRPr="00CC3EE3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Absents et excusés</w:t>
      </w:r>
      <w:r>
        <w:rPr>
          <w:rFonts w:ascii="Arial" w:eastAsia="Arial" w:hAnsi="Arial" w:cs="Arial"/>
          <w:sz w:val="22"/>
          <w:szCs w:val="22"/>
        </w:rPr>
        <w:t xml:space="preserve"> : THEVENIN Angélique</w:t>
      </w:r>
    </w:p>
    <w:p w14:paraId="1C01110F" w14:textId="77777777" w:rsidR="003D746E" w:rsidRDefault="00000000">
      <w:pPr>
        <w:pStyle w:val="Titre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 w:val="0"/>
          <w:bCs w:val="0"/>
        </w:rPr>
      </w:pPr>
      <w:r>
        <w:rPr>
          <w:u w:val="single"/>
        </w:rPr>
        <w:t>Ordre du jour</w:t>
      </w:r>
      <w:r>
        <w:rPr>
          <w:b w:val="0"/>
          <w:bCs w:val="0"/>
        </w:rPr>
        <w:t xml:space="preserve"> :</w:t>
      </w:r>
    </w:p>
    <w:p w14:paraId="6FF83A5F" w14:textId="77777777" w:rsidR="003D746E" w:rsidRDefault="0000000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Convention Registre Général sur la Protection des Données (RGPD) et nomination du Délégué à la protection des Données</w:t>
      </w:r>
    </w:p>
    <w:p w14:paraId="20E44B1F" w14:textId="77777777" w:rsidR="003D746E" w:rsidRDefault="0000000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sz w:val="20"/>
          <w:szCs w:val="20"/>
        </w:rPr>
      </w:pPr>
      <w:r>
        <w:rPr>
          <w:sz w:val="20"/>
          <w:szCs w:val="20"/>
        </w:rPr>
        <w:t>Fonds de Solidarité au Logement</w:t>
      </w:r>
    </w:p>
    <w:p w14:paraId="71229A6F" w14:textId="77777777" w:rsidR="003D746E" w:rsidRDefault="0000000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sz w:val="20"/>
          <w:szCs w:val="20"/>
        </w:rPr>
      </w:pPr>
      <w:r>
        <w:rPr>
          <w:sz w:val="20"/>
          <w:szCs w:val="20"/>
        </w:rPr>
        <w:t>Rapport sur le Prix et la Qualité du Service de l'eau (RPQS)</w:t>
      </w:r>
    </w:p>
    <w:p w14:paraId="578B7AAD" w14:textId="77777777" w:rsidR="003D746E" w:rsidRDefault="0000000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1CEE1D7C" w14:textId="77777777" w:rsidR="003D746E" w:rsidRDefault="0000000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41EA5810" w14:textId="12C9B63C" w:rsidR="003D746E" w:rsidRPr="00CC3EE3" w:rsidRDefault="00000000" w:rsidP="00CC3EE3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sz w:val="20"/>
          <w:szCs w:val="20"/>
        </w:rPr>
      </w:pPr>
      <w:r>
        <w:rPr>
          <w:sz w:val="20"/>
          <w:szCs w:val="20"/>
        </w:rPr>
        <w:t>Questions diverses</w:t>
      </w:r>
    </w:p>
    <w:p w14:paraId="56414417" w14:textId="77777777" w:rsidR="003D746E" w:rsidRDefault="00000000">
      <w:pPr>
        <w:pStyle w:val="Titre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u w:val="single"/>
        </w:rPr>
      </w:pPr>
      <w:r>
        <w:rPr>
          <w:u w:val="single"/>
        </w:rPr>
        <w:t>Délibérations du conseil</w:t>
      </w:r>
      <w:r>
        <w:rPr>
          <w:b w:val="0"/>
          <w:bCs w:val="0"/>
        </w:rPr>
        <w:t xml:space="preserve"> :</w:t>
      </w:r>
    </w:p>
    <w:p w14:paraId="3F2D94FA" w14:textId="77777777" w:rsidR="003D746E" w:rsidRPr="00CC3EE3" w:rsidRDefault="003D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u w:val="single"/>
        </w:rPr>
      </w:pPr>
    </w:p>
    <w:p w14:paraId="52B908BF" w14:textId="77777777" w:rsidR="003D746E" w:rsidRPr="00CC3EE3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</w:rPr>
      </w:pPr>
      <w:r w:rsidRPr="00CC3EE3">
        <w:rPr>
          <w:rFonts w:eastAsia="Arial"/>
          <w:u w:val="single"/>
        </w:rPr>
        <w:t>Adhésion au service « RGPD » du Syndicat Mixte AGEDI et nomination d’un délégué à la protection des données (DPO).</w:t>
      </w:r>
      <w:r w:rsidRPr="00CC3EE3">
        <w:rPr>
          <w:rFonts w:eastAsia="Arial"/>
        </w:rPr>
        <w:t xml:space="preserve">  (N° DE_022_2023)</w:t>
      </w:r>
    </w:p>
    <w:p w14:paraId="1F915DA2" w14:textId="77777777" w:rsidR="003D746E" w:rsidRPr="00CC3EE3" w:rsidRDefault="003D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</w:rPr>
      </w:pPr>
    </w:p>
    <w:p w14:paraId="72D3DAA9" w14:textId="0437E579" w:rsidR="003D746E" w:rsidRPr="00CC3EE3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u w:val="single"/>
        </w:rPr>
      </w:pPr>
      <w:r w:rsidRPr="00CC3EE3">
        <w:rPr>
          <w:rFonts w:eastAsia="Arial"/>
        </w:rPr>
        <w:t>Résultat du vote : adoptée</w:t>
      </w:r>
    </w:p>
    <w:p w14:paraId="44786800" w14:textId="77777777" w:rsidR="003D746E" w:rsidRPr="00CC3EE3" w:rsidRDefault="003D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u w:val="single"/>
        </w:rPr>
      </w:pPr>
    </w:p>
    <w:p w14:paraId="5A3AA356" w14:textId="2029F20F" w:rsidR="003D746E" w:rsidRPr="00CC3EE3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</w:rPr>
      </w:pPr>
      <w:r w:rsidRPr="00CC3EE3">
        <w:rPr>
          <w:rFonts w:eastAsia="Arial"/>
          <w:u w:val="single"/>
        </w:rPr>
        <w:t>Fonds de Solidarité pour le Logement (FSL)</w:t>
      </w:r>
      <w:r w:rsidRPr="00CC3EE3">
        <w:rPr>
          <w:rFonts w:eastAsia="Arial"/>
        </w:rPr>
        <w:t xml:space="preserve"> (N° DE_023_2023)</w:t>
      </w:r>
    </w:p>
    <w:p w14:paraId="16990432" w14:textId="77777777" w:rsidR="003D746E" w:rsidRPr="00CC3EE3" w:rsidRDefault="003D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</w:rPr>
      </w:pPr>
    </w:p>
    <w:p w14:paraId="07429F80" w14:textId="1906D5DE" w:rsidR="003D746E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</w:rPr>
      </w:pPr>
      <w:r w:rsidRPr="00CC3EE3">
        <w:rPr>
          <w:rFonts w:eastAsia="Arial"/>
        </w:rPr>
        <w:t>Résultat du vote : adoptée</w:t>
      </w:r>
      <w:r w:rsidR="00CC3EE3" w:rsidRPr="00CC3EE3">
        <w:rPr>
          <w:rFonts w:eastAsia="Arial"/>
        </w:rPr>
        <w:t xml:space="preserve"> (1 contre, 2 abstentions, 6 pour)</w:t>
      </w:r>
    </w:p>
    <w:p w14:paraId="1C5297E5" w14:textId="77777777" w:rsidR="00CC3EE3" w:rsidRDefault="00CC3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</w:rPr>
      </w:pPr>
    </w:p>
    <w:p w14:paraId="004EDB2C" w14:textId="77777777" w:rsidR="00CC3EE3" w:rsidRPr="00CC3EE3" w:rsidRDefault="00CC3EE3" w:rsidP="00CC3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</w:rPr>
      </w:pPr>
      <w:r w:rsidRPr="00CC3EE3">
        <w:rPr>
          <w:rFonts w:eastAsia="Arial"/>
          <w:u w:val="single"/>
        </w:rPr>
        <w:t>Adoption du Rapport sur le Prix et la Qualité du Service Public d'eau potable 2022</w:t>
      </w:r>
      <w:r w:rsidRPr="00CC3EE3">
        <w:rPr>
          <w:rFonts w:eastAsia="Arial"/>
        </w:rPr>
        <w:t xml:space="preserve"> (N° DE_024_2023)</w:t>
      </w:r>
    </w:p>
    <w:p w14:paraId="6C3AD596" w14:textId="77777777" w:rsidR="00CC3EE3" w:rsidRPr="00CC3EE3" w:rsidRDefault="00CC3EE3" w:rsidP="00CC3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</w:rPr>
      </w:pPr>
    </w:p>
    <w:p w14:paraId="555A3277" w14:textId="0F7C5D18" w:rsidR="00CC3EE3" w:rsidRPr="00CC3EE3" w:rsidRDefault="00CC3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u w:val="single"/>
        </w:rPr>
      </w:pPr>
      <w:r w:rsidRPr="00CC3EE3">
        <w:rPr>
          <w:rFonts w:eastAsia="Arial"/>
        </w:rPr>
        <w:t>Résultat du vote : adoptée</w:t>
      </w:r>
    </w:p>
    <w:p w14:paraId="21EDA0DB" w14:textId="77777777" w:rsidR="003D746E" w:rsidRPr="00CC3EE3" w:rsidRDefault="003D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u w:val="single"/>
        </w:rPr>
      </w:pPr>
    </w:p>
    <w:p w14:paraId="62CC09D7" w14:textId="77777777" w:rsidR="00CC3EE3" w:rsidRPr="00CC3EE3" w:rsidRDefault="00CC3EE3" w:rsidP="00CC3EE3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Times New Roman" w:hAnsi="Times New Roman" w:cs="Times New Roman"/>
          <w:color w:val="000000"/>
          <w:u w:val="single"/>
        </w:rPr>
      </w:pPr>
      <w:r w:rsidRPr="00CC3EE3">
        <w:rPr>
          <w:rFonts w:ascii="Times New Roman" w:hAnsi="Times New Roman" w:cs="Times New Roman"/>
          <w:color w:val="000000"/>
        </w:rPr>
        <w:t>  </w:t>
      </w:r>
      <w:r w:rsidRPr="00CC3EE3">
        <w:rPr>
          <w:rFonts w:ascii="Times New Roman" w:hAnsi="Times New Roman" w:cs="Times New Roman"/>
          <w:color w:val="000000"/>
          <w:u w:val="single"/>
        </w:rPr>
        <w:t>Questions diverses :</w:t>
      </w:r>
    </w:p>
    <w:p w14:paraId="48A25572" w14:textId="77777777" w:rsidR="00CC3EE3" w:rsidRPr="00CC3EE3" w:rsidRDefault="00CC3EE3" w:rsidP="00CC3EE3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Times New Roman" w:hAnsi="Times New Roman" w:cs="Times New Roman"/>
          <w:color w:val="000000"/>
          <w:u w:val="single"/>
        </w:rPr>
      </w:pPr>
    </w:p>
    <w:p w14:paraId="2AB90BB0" w14:textId="77777777" w:rsidR="000B555D" w:rsidRPr="002E2D28" w:rsidRDefault="000B555D" w:rsidP="000B55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Afin de connaître </w:t>
      </w:r>
      <w:r w:rsidRPr="002E2D28">
        <w:rPr>
          <w:rFonts w:eastAsia="Arial"/>
          <w:sz w:val="22"/>
          <w:szCs w:val="22"/>
        </w:rPr>
        <w:t>l</w:t>
      </w:r>
      <w:r>
        <w:rPr>
          <w:rFonts w:eastAsia="Arial"/>
          <w:sz w:val="22"/>
          <w:szCs w:val="22"/>
        </w:rPr>
        <w:t>’avenir</w:t>
      </w:r>
      <w:r w:rsidRPr="002E2D28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des</w:t>
      </w:r>
      <w:r w:rsidRPr="002E2D28">
        <w:rPr>
          <w:rFonts w:eastAsia="Arial"/>
          <w:sz w:val="22"/>
          <w:szCs w:val="22"/>
        </w:rPr>
        <w:t xml:space="preserve"> bâtiment</w:t>
      </w:r>
      <w:r>
        <w:rPr>
          <w:rFonts w:eastAsia="Arial"/>
          <w:sz w:val="22"/>
          <w:szCs w:val="22"/>
        </w:rPr>
        <w:t>s</w:t>
      </w:r>
      <w:r w:rsidRPr="002E2D28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de l’école une estimation de la valeur par les domaines est à réaliser</w:t>
      </w:r>
      <w:r w:rsidRPr="002E2D28">
        <w:rPr>
          <w:rFonts w:eastAsia="Arial"/>
          <w:sz w:val="22"/>
          <w:szCs w:val="22"/>
        </w:rPr>
        <w:t>.</w:t>
      </w:r>
    </w:p>
    <w:p w14:paraId="18022EF7" w14:textId="77777777" w:rsidR="000B555D" w:rsidRPr="002E2D28" w:rsidRDefault="000B555D" w:rsidP="000B555D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Aux vues de la circulation dans le village, la question est posée de passer le village à 30 km/h.</w:t>
      </w:r>
    </w:p>
    <w:p w14:paraId="3440C39B" w14:textId="77777777" w:rsidR="003D746E" w:rsidRPr="00CC3EE3" w:rsidRDefault="003D746E">
      <w:pPr>
        <w:tabs>
          <w:tab w:val="left" w:pos="5697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</w:rPr>
      </w:pPr>
    </w:p>
    <w:p w14:paraId="339CE72D" w14:textId="1B33A9B6" w:rsidR="003D746E" w:rsidRPr="00CC3EE3" w:rsidRDefault="00CC3EE3" w:rsidP="00CC3EE3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20"/>
        <w:rPr>
          <w:rFonts w:ascii="Times New Roman" w:eastAsia="Times New Roman" w:hAnsi="Times New Roman" w:cs="Times New Roman"/>
          <w:color w:val="000000"/>
        </w:rPr>
      </w:pPr>
      <w:r w:rsidRPr="00CC3EE3">
        <w:rPr>
          <w:rFonts w:ascii="Times New Roman" w:eastAsia="Times New Roman" w:hAnsi="Times New Roman" w:cs="Times New Roman"/>
          <w:color w:val="000000"/>
        </w:rPr>
        <w:tab/>
      </w:r>
      <w:r w:rsidRPr="00CC3EE3">
        <w:rPr>
          <w:rFonts w:ascii="Times New Roman" w:eastAsia="Times New Roman" w:hAnsi="Times New Roman" w:cs="Times New Roman"/>
          <w:color w:val="000000"/>
        </w:rPr>
        <w:tab/>
      </w:r>
      <w:r w:rsidRPr="00CC3EE3">
        <w:rPr>
          <w:rFonts w:ascii="Times New Roman" w:eastAsia="Times New Roman" w:hAnsi="Times New Roman" w:cs="Times New Roman"/>
          <w:color w:val="000000"/>
        </w:rPr>
        <w:tab/>
      </w:r>
      <w:r w:rsidRPr="00CC3EE3">
        <w:rPr>
          <w:rFonts w:ascii="Times New Roman" w:eastAsia="Times New Roman" w:hAnsi="Times New Roman" w:cs="Times New Roman"/>
          <w:color w:val="000000"/>
        </w:rPr>
        <w:tab/>
      </w:r>
      <w:r w:rsidRPr="00CC3EE3">
        <w:rPr>
          <w:rFonts w:ascii="Times New Roman" w:eastAsia="Times New Roman" w:hAnsi="Times New Roman" w:cs="Times New Roman"/>
          <w:color w:val="000000"/>
        </w:rPr>
        <w:tab/>
        <w:t>Le Maire, Frédéric LIEBENS</w:t>
      </w:r>
    </w:p>
    <w:p w14:paraId="106A4F82" w14:textId="6A2492F1" w:rsidR="003D746E" w:rsidRPr="00CC3EE3" w:rsidRDefault="0000000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Times New Roman" w:eastAsia="Times New Roman" w:hAnsi="Times New Roman" w:cs="Times New Roman"/>
          <w:color w:val="000000"/>
        </w:rPr>
      </w:pPr>
      <w:r w:rsidRPr="00CC3EE3">
        <w:rPr>
          <w:rFonts w:ascii="Times New Roman" w:eastAsia="Times New Roman" w:hAnsi="Times New Roman" w:cs="Times New Roman"/>
          <w:color w:val="000000"/>
        </w:rPr>
        <w:t> </w:t>
      </w:r>
    </w:p>
    <w:p w14:paraId="191D240A" w14:textId="77777777" w:rsidR="003D746E" w:rsidRPr="00CC3EE3" w:rsidRDefault="003D746E">
      <w:pPr>
        <w:tabs>
          <w:tab w:val="left" w:pos="5697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color w:val="000000"/>
        </w:rPr>
      </w:pPr>
    </w:p>
    <w:sectPr w:rsidR="003D746E" w:rsidRPr="00CC3EE3">
      <w:pgSz w:w="11909" w:h="16834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compat>
    <w:noExtraLine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6E"/>
    <w:rsid w:val="000969F0"/>
    <w:rsid w:val="000B555D"/>
    <w:rsid w:val="003D746E"/>
    <w:rsid w:val="00C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6219"/>
  <w15:docId w15:val="{1BB70EDE-9390-4CDE-BA67-90C3570F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basedOn w:val="Normal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Arial"/>
    </w:rPr>
  </w:style>
  <w:style w:type="paragraph" w:customStyle="1" w:styleId="Titre11">
    <w:name w:val="Titre 11"/>
    <w:basedOn w:val="Normal"/>
    <w:qFormat/>
    <w:pPr>
      <w:keepNext/>
      <w:spacing w:before="240" w:after="60"/>
    </w:pPr>
    <w:rPr>
      <w:rFonts w:ascii="Arial" w:eastAsia="Arial" w:hAnsi="Arial" w:cs="Arial"/>
      <w:b/>
      <w:bCs/>
      <w:sz w:val="32"/>
      <w:szCs w:val="32"/>
    </w:rPr>
  </w:style>
  <w:style w:type="paragraph" w:customStyle="1" w:styleId="Titre21">
    <w:name w:val="Titre 21"/>
    <w:basedOn w:val="Normal"/>
    <w:next w:val="Titre11"/>
    <w:qFormat/>
    <w:pPr>
      <w:keepNext/>
      <w:spacing w:before="240" w:after="60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BODY">
    <w:name w:val="BODY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Mairie Lappion</cp:lastModifiedBy>
  <cp:revision>3</cp:revision>
  <cp:lastPrinted>2023-10-03T16:39:00Z</cp:lastPrinted>
  <dcterms:created xsi:type="dcterms:W3CDTF">2023-10-03T14:48:00Z</dcterms:created>
  <dcterms:modified xsi:type="dcterms:W3CDTF">2023-10-03T17:00:00Z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UID">
    <vt:lpwstr>41421b0b-6acf-441c-9c54-aa6396608b83</vt:lpwstr>
  </property>
</Properties>
</file>